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2D" w:rsidRPr="000B492D" w:rsidRDefault="000B492D" w:rsidP="000B492D">
      <w:pPr>
        <w:pStyle w:val="a3"/>
        <w:spacing w:before="300" w:beforeAutospacing="0" w:line="384" w:lineRule="atLeast"/>
        <w:ind w:firstLine="375"/>
        <w:jc w:val="center"/>
        <w:rPr>
          <w:color w:val="000000"/>
          <w:sz w:val="28"/>
          <w:szCs w:val="28"/>
        </w:rPr>
      </w:pPr>
      <w:r w:rsidRPr="000B492D">
        <w:rPr>
          <w:rStyle w:val="a4"/>
          <w:color w:val="000000"/>
          <w:sz w:val="28"/>
          <w:szCs w:val="28"/>
        </w:rPr>
        <w:t>ИНФОРМАЦИЯ</w:t>
      </w:r>
      <w:r w:rsidRPr="000B492D">
        <w:rPr>
          <w:b/>
          <w:bCs/>
          <w:color w:val="000000"/>
          <w:sz w:val="28"/>
          <w:szCs w:val="28"/>
        </w:rPr>
        <w:br/>
      </w:r>
      <w:r w:rsidRPr="000B492D">
        <w:rPr>
          <w:rStyle w:val="a4"/>
          <w:color w:val="000000"/>
          <w:sz w:val="28"/>
          <w:szCs w:val="28"/>
        </w:rPr>
        <w:t>по вопросу оказания бесплатной</w:t>
      </w:r>
      <w:r w:rsidRPr="000B492D">
        <w:rPr>
          <w:b/>
          <w:bCs/>
          <w:color w:val="000000"/>
          <w:sz w:val="28"/>
          <w:szCs w:val="28"/>
        </w:rPr>
        <w:br/>
      </w:r>
      <w:r w:rsidRPr="000B492D">
        <w:rPr>
          <w:rStyle w:val="a4"/>
          <w:color w:val="000000"/>
          <w:sz w:val="28"/>
          <w:szCs w:val="28"/>
        </w:rPr>
        <w:t>юридической помощи</w:t>
      </w:r>
    </w:p>
    <w:p w:rsidR="000B492D" w:rsidRPr="000B492D" w:rsidRDefault="000B492D" w:rsidP="000B492D">
      <w:pPr>
        <w:pStyle w:val="a3"/>
        <w:spacing w:before="300" w:beforeAutospacing="0" w:line="384" w:lineRule="atLeast"/>
        <w:ind w:firstLine="375"/>
        <w:rPr>
          <w:color w:val="000000"/>
          <w:sz w:val="28"/>
          <w:szCs w:val="28"/>
        </w:rPr>
      </w:pPr>
      <w:r w:rsidRPr="000B492D">
        <w:rPr>
          <w:color w:val="000000"/>
          <w:sz w:val="28"/>
          <w:szCs w:val="28"/>
        </w:rPr>
        <w:t>1. Правоотношения по вопросу оказания бесплатной юридической помощи урегулированы Федеральным з</w:t>
      </w:r>
      <w:r>
        <w:rPr>
          <w:color w:val="000000"/>
          <w:sz w:val="28"/>
          <w:szCs w:val="28"/>
        </w:rPr>
        <w:t>аконом от 21 ноября 2011 года  №</w:t>
      </w:r>
      <w:r w:rsidRPr="000B492D">
        <w:rPr>
          <w:color w:val="000000"/>
          <w:sz w:val="28"/>
          <w:szCs w:val="28"/>
        </w:rPr>
        <w:t xml:space="preserve">324-ФЗ «О бесплатной юридической помощи в Российской Федерации» (далее </w:t>
      </w:r>
      <w:r>
        <w:rPr>
          <w:color w:val="000000"/>
          <w:sz w:val="28"/>
          <w:szCs w:val="28"/>
        </w:rPr>
        <w:t>-</w:t>
      </w:r>
      <w:r w:rsidRPr="000B492D">
        <w:rPr>
          <w:color w:val="000000"/>
          <w:sz w:val="28"/>
          <w:szCs w:val="28"/>
        </w:rPr>
        <w:t xml:space="preserve"> Федеральный закон).</w:t>
      </w:r>
      <w:r w:rsidRPr="000B492D">
        <w:rPr>
          <w:color w:val="000000"/>
          <w:sz w:val="28"/>
          <w:szCs w:val="28"/>
        </w:rPr>
        <w:br/>
        <w:t>Федеральным и областным законодательством определены категории граждан, имеющих право на получение бесплатной юридической помощи в рамках государственной системы бесплатной юридической помощи.</w:t>
      </w:r>
      <w:r w:rsidRPr="000B492D">
        <w:rPr>
          <w:color w:val="000000"/>
          <w:sz w:val="28"/>
          <w:szCs w:val="28"/>
        </w:rPr>
        <w:br/>
        <w:t>Кроме того, определены и случаи оказания такой помощи, поскольку бесплатная юридическая помощь не оказывается любому гражданину по любому правовому вопросу (статья 20 Федерального закона и статья 11.1 Закона Омской области от 27 декабря 2002 года № 420-ОЗ «О бесплатной юридической помощи и государственной поддержке адвокатской деятельности и адвокатуры в Омской области (далее – Закон Омской области) (информация прилагается)).</w:t>
      </w:r>
    </w:p>
    <w:p w:rsidR="000B492D" w:rsidRPr="000B492D" w:rsidRDefault="000B492D" w:rsidP="000B492D">
      <w:pPr>
        <w:pStyle w:val="a3"/>
        <w:spacing w:before="300" w:beforeAutospacing="0" w:line="384" w:lineRule="atLeast"/>
        <w:ind w:firstLine="375"/>
        <w:jc w:val="both"/>
        <w:rPr>
          <w:color w:val="000000"/>
          <w:sz w:val="28"/>
          <w:szCs w:val="28"/>
        </w:rPr>
      </w:pPr>
      <w:r w:rsidRPr="000B492D">
        <w:rPr>
          <w:color w:val="000000"/>
          <w:sz w:val="28"/>
          <w:szCs w:val="28"/>
        </w:rPr>
        <w:t>2. Бесплатная юридическая помощь может быть оказана в следующих видах:</w:t>
      </w:r>
      <w:r w:rsidRPr="000B492D">
        <w:rPr>
          <w:color w:val="000000"/>
          <w:sz w:val="28"/>
          <w:szCs w:val="28"/>
        </w:rPr>
        <w:br/>
        <w:t>1) правового консультирования в устной и письменной форме;</w:t>
      </w:r>
      <w:r w:rsidRPr="000B492D">
        <w:rPr>
          <w:color w:val="000000"/>
          <w:sz w:val="28"/>
          <w:szCs w:val="28"/>
        </w:rPr>
        <w:br/>
        <w:t>2) составления заявлений, жалоб, ходатайств и других документов правового характера;</w:t>
      </w:r>
      <w:r w:rsidRPr="000B492D">
        <w:rPr>
          <w:color w:val="000000"/>
          <w:sz w:val="28"/>
          <w:szCs w:val="28"/>
        </w:rPr>
        <w:br/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законом, другими федеральными законами и законами субъектов Российской Федерации;</w:t>
      </w:r>
      <w:r w:rsidRPr="000B492D">
        <w:rPr>
          <w:color w:val="000000"/>
          <w:sz w:val="28"/>
          <w:szCs w:val="28"/>
        </w:rPr>
        <w:br/>
        <w:t>4) бесплатная юридическая помощь может оказываться в иных не запрещенных законодательством Российской Федерации видах (статья 6 Федерального закона).</w:t>
      </w:r>
    </w:p>
    <w:p w:rsidR="000B492D" w:rsidRPr="000B492D" w:rsidRDefault="000B492D" w:rsidP="000B492D">
      <w:pPr>
        <w:pStyle w:val="a3"/>
        <w:spacing w:before="300" w:beforeAutospacing="0" w:line="384" w:lineRule="atLeast"/>
        <w:ind w:firstLine="375"/>
        <w:jc w:val="both"/>
        <w:rPr>
          <w:color w:val="000000"/>
          <w:sz w:val="28"/>
          <w:szCs w:val="28"/>
        </w:rPr>
      </w:pPr>
      <w:r w:rsidRPr="000B492D">
        <w:rPr>
          <w:color w:val="000000"/>
          <w:sz w:val="28"/>
          <w:szCs w:val="28"/>
        </w:rPr>
        <w:t>3. Согласно статье 15 Федерального закона участниками государственной системы бесплатной юридической помощи являются:</w:t>
      </w:r>
      <w:r w:rsidRPr="000B492D">
        <w:rPr>
          <w:color w:val="000000"/>
          <w:sz w:val="28"/>
          <w:szCs w:val="28"/>
        </w:rPr>
        <w:br/>
        <w:t>1) федеральные органы исполнительной власти и подведомственные им учреждения;</w:t>
      </w:r>
      <w:r w:rsidRPr="000B492D">
        <w:rPr>
          <w:color w:val="000000"/>
          <w:sz w:val="28"/>
          <w:szCs w:val="28"/>
        </w:rPr>
        <w:br/>
        <w:t xml:space="preserve">2) органы исполнительной власти субъектов Российской Федерации и </w:t>
      </w:r>
      <w:r w:rsidRPr="000B492D">
        <w:rPr>
          <w:color w:val="000000"/>
          <w:sz w:val="28"/>
          <w:szCs w:val="28"/>
        </w:rPr>
        <w:lastRenderedPageBreak/>
        <w:t>подведомственные им учреждения;</w:t>
      </w:r>
      <w:r w:rsidRPr="000B492D">
        <w:rPr>
          <w:color w:val="000000"/>
          <w:sz w:val="28"/>
          <w:szCs w:val="28"/>
        </w:rPr>
        <w:br/>
        <w:t>3) органы управления государственных внебюджетных фондов;</w:t>
      </w:r>
      <w:r w:rsidRPr="000B492D">
        <w:rPr>
          <w:color w:val="000000"/>
          <w:sz w:val="28"/>
          <w:szCs w:val="28"/>
        </w:rPr>
        <w:br/>
        <w:t>4) государственные юридические бюро (в случае их создания на территории субъекта Российской Федерации; в Омской области государственные юридические бюро не созданы).</w:t>
      </w:r>
    </w:p>
    <w:p w:rsidR="000B492D" w:rsidRPr="000B492D" w:rsidRDefault="000B492D" w:rsidP="000B492D">
      <w:pPr>
        <w:pStyle w:val="a3"/>
        <w:spacing w:before="300" w:beforeAutospacing="0" w:line="384" w:lineRule="atLeast"/>
        <w:ind w:firstLine="375"/>
        <w:jc w:val="both"/>
        <w:rPr>
          <w:color w:val="000000"/>
          <w:sz w:val="28"/>
          <w:szCs w:val="28"/>
        </w:rPr>
      </w:pPr>
      <w:r w:rsidRPr="000B492D">
        <w:rPr>
          <w:color w:val="000000"/>
          <w:sz w:val="28"/>
          <w:szCs w:val="28"/>
        </w:rPr>
        <w:t>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  <w:r w:rsidRPr="000B492D">
        <w:rPr>
          <w:color w:val="000000"/>
          <w:sz w:val="28"/>
          <w:szCs w:val="28"/>
        </w:rPr>
        <w:br/>
        <w:t>Во исполнение вышеуказанных положений Федерального закона Законом Омской области правом участвовать в государственной системе бесплатной юридической помощи в соответствии с федеральным и областным законом наделены адвокаты.</w:t>
      </w:r>
      <w:r w:rsidRPr="000B492D">
        <w:rPr>
          <w:color w:val="000000"/>
          <w:sz w:val="28"/>
          <w:szCs w:val="28"/>
        </w:rPr>
        <w:br/>
        <w:t xml:space="preserve">Адвокатская палата Омской области расположена по адресу: 644001, г. Омск, ул. Лермонтова 127/1 (тел. 56-91-40, электронная почта: </w:t>
      </w:r>
      <w:proofErr w:type="spellStart"/>
      <w:r w:rsidRPr="000B492D">
        <w:rPr>
          <w:color w:val="000000"/>
          <w:sz w:val="28"/>
          <w:szCs w:val="28"/>
        </w:rPr>
        <w:t>a_palata@mail.ru</w:t>
      </w:r>
      <w:proofErr w:type="spellEnd"/>
      <w:r w:rsidRPr="000B492D">
        <w:rPr>
          <w:color w:val="000000"/>
          <w:sz w:val="28"/>
          <w:szCs w:val="28"/>
        </w:rPr>
        <w:t xml:space="preserve">). Президент Адвокатской Палаты Омской области – Нина Семеновна </w:t>
      </w:r>
      <w:proofErr w:type="spellStart"/>
      <w:r w:rsidRPr="000B492D">
        <w:rPr>
          <w:color w:val="000000"/>
          <w:sz w:val="28"/>
          <w:szCs w:val="28"/>
        </w:rPr>
        <w:t>Матыцина</w:t>
      </w:r>
      <w:proofErr w:type="spellEnd"/>
      <w:r w:rsidRPr="000B492D">
        <w:rPr>
          <w:color w:val="000000"/>
          <w:sz w:val="28"/>
          <w:szCs w:val="28"/>
        </w:rPr>
        <w:t>.</w:t>
      </w:r>
    </w:p>
    <w:p w:rsidR="000B492D" w:rsidRPr="000B492D" w:rsidRDefault="000B492D" w:rsidP="000B492D">
      <w:pPr>
        <w:pStyle w:val="a3"/>
        <w:spacing w:before="300" w:beforeAutospacing="0" w:line="384" w:lineRule="atLeast"/>
        <w:ind w:firstLine="375"/>
        <w:jc w:val="both"/>
        <w:rPr>
          <w:color w:val="000000"/>
          <w:sz w:val="28"/>
          <w:szCs w:val="28"/>
        </w:rPr>
      </w:pPr>
      <w:r w:rsidRPr="000B492D">
        <w:rPr>
          <w:color w:val="000000"/>
          <w:sz w:val="28"/>
          <w:szCs w:val="28"/>
        </w:rPr>
        <w:t>4. В соответствии с частью 2 статьи 22 Федерального закона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др.).</w:t>
      </w:r>
      <w:r w:rsidRPr="000B492D">
        <w:rPr>
          <w:color w:val="000000"/>
          <w:sz w:val="28"/>
          <w:szCs w:val="28"/>
        </w:rPr>
        <w:br/>
        <w:t xml:space="preserve">На территории города Омска действуют юридические клиники, созданные при федеральном государственном бюджетном образовательном учреждении высшего профессионального образования «Омский государственный университет им. Ф.М. Достоевского» (далее – </w:t>
      </w:r>
      <w:proofErr w:type="spellStart"/>
      <w:r w:rsidRPr="000B492D">
        <w:rPr>
          <w:color w:val="000000"/>
          <w:sz w:val="28"/>
          <w:szCs w:val="28"/>
        </w:rPr>
        <w:t>ОмГУ</w:t>
      </w:r>
      <w:proofErr w:type="spellEnd"/>
      <w:r w:rsidRPr="000B492D">
        <w:rPr>
          <w:color w:val="000000"/>
          <w:sz w:val="28"/>
          <w:szCs w:val="28"/>
        </w:rPr>
        <w:t xml:space="preserve">), частном образовательном учреждении высшего профессионального образования «Омская юридическая академия» (далее – </w:t>
      </w:r>
      <w:proofErr w:type="spellStart"/>
      <w:r w:rsidRPr="000B492D">
        <w:rPr>
          <w:color w:val="000000"/>
          <w:sz w:val="28"/>
          <w:szCs w:val="28"/>
        </w:rPr>
        <w:t>ОмЮА</w:t>
      </w:r>
      <w:proofErr w:type="spellEnd"/>
      <w:r w:rsidRPr="000B492D">
        <w:rPr>
          <w:color w:val="000000"/>
          <w:sz w:val="28"/>
          <w:szCs w:val="28"/>
        </w:rPr>
        <w:t>).</w:t>
      </w:r>
      <w:r w:rsidRPr="000B492D">
        <w:rPr>
          <w:color w:val="000000"/>
          <w:sz w:val="28"/>
          <w:szCs w:val="28"/>
        </w:rPr>
        <w:br/>
        <w:t>Оказание правовой помощи осуществляется указанными юридическими клиниками, в том числе дистанционно посредством направления электронных обращений по следующим адресам:</w:t>
      </w:r>
      <w:r w:rsidRPr="000B492D">
        <w:rPr>
          <w:color w:val="000000"/>
          <w:sz w:val="28"/>
          <w:szCs w:val="28"/>
        </w:rPr>
        <w:br/>
        <w:t xml:space="preserve">- lawclinic.omsu@gmail.ru (юридическая клиника при </w:t>
      </w:r>
      <w:proofErr w:type="spellStart"/>
      <w:r w:rsidRPr="000B492D">
        <w:rPr>
          <w:color w:val="000000"/>
          <w:sz w:val="28"/>
          <w:szCs w:val="28"/>
        </w:rPr>
        <w:t>ОмГУ</w:t>
      </w:r>
      <w:proofErr w:type="spellEnd"/>
      <w:r w:rsidRPr="000B492D">
        <w:rPr>
          <w:color w:val="000000"/>
          <w:sz w:val="28"/>
          <w:szCs w:val="28"/>
        </w:rPr>
        <w:t>);</w:t>
      </w:r>
      <w:r w:rsidRPr="000B492D">
        <w:rPr>
          <w:color w:val="000000"/>
          <w:sz w:val="28"/>
          <w:szCs w:val="28"/>
        </w:rPr>
        <w:br/>
        <w:t xml:space="preserve">- clinic@omua.ru (юридическая клиника при </w:t>
      </w:r>
      <w:proofErr w:type="spellStart"/>
      <w:r w:rsidRPr="000B492D">
        <w:rPr>
          <w:color w:val="000000"/>
          <w:sz w:val="28"/>
          <w:szCs w:val="28"/>
        </w:rPr>
        <w:t>ОмЮА</w:t>
      </w:r>
      <w:proofErr w:type="spellEnd"/>
      <w:r w:rsidRPr="000B492D">
        <w:rPr>
          <w:color w:val="000000"/>
          <w:sz w:val="28"/>
          <w:szCs w:val="28"/>
        </w:rPr>
        <w:t>).</w:t>
      </w:r>
      <w:r w:rsidRPr="000B492D">
        <w:rPr>
          <w:color w:val="000000"/>
          <w:sz w:val="28"/>
          <w:szCs w:val="28"/>
        </w:rPr>
        <w:br/>
        <w:t xml:space="preserve">Таким образом, реализовать свое право на получение бесплатной юридической помощи путем обращения в юридические клиники помимо жителей города Омска могут также и граждане, проживающие на территории </w:t>
      </w:r>
      <w:r w:rsidRPr="000B492D">
        <w:rPr>
          <w:color w:val="000000"/>
          <w:sz w:val="28"/>
          <w:szCs w:val="28"/>
        </w:rPr>
        <w:lastRenderedPageBreak/>
        <w:t>муниципальных районов Омской области.</w:t>
      </w:r>
      <w:r w:rsidRPr="000B492D">
        <w:rPr>
          <w:color w:val="000000"/>
          <w:sz w:val="28"/>
          <w:szCs w:val="28"/>
        </w:rPr>
        <w:br/>
        <w:t xml:space="preserve">Более подробная информация о работе юридических клиник, порядок направления письменных обращений в юридическую клинику, а также правила их рассмотрения размещены на официальном сайте юридического факультета </w:t>
      </w:r>
      <w:proofErr w:type="spellStart"/>
      <w:r w:rsidRPr="000B492D">
        <w:rPr>
          <w:color w:val="000000"/>
          <w:sz w:val="28"/>
          <w:szCs w:val="28"/>
        </w:rPr>
        <w:t>ОмГУ</w:t>
      </w:r>
      <w:proofErr w:type="spellEnd"/>
      <w:r w:rsidRPr="000B492D">
        <w:rPr>
          <w:color w:val="000000"/>
          <w:sz w:val="28"/>
          <w:szCs w:val="28"/>
        </w:rPr>
        <w:t xml:space="preserve"> (</w:t>
      </w:r>
      <w:proofErr w:type="spellStart"/>
      <w:r w:rsidRPr="000B492D">
        <w:rPr>
          <w:color w:val="000000"/>
          <w:sz w:val="28"/>
          <w:szCs w:val="28"/>
        </w:rPr>
        <w:t>www.omlaw.ru</w:t>
      </w:r>
      <w:proofErr w:type="spellEnd"/>
      <w:r w:rsidRPr="000B492D">
        <w:rPr>
          <w:color w:val="000000"/>
          <w:sz w:val="28"/>
          <w:szCs w:val="28"/>
        </w:rPr>
        <w:t xml:space="preserve">), официальном сайте </w:t>
      </w:r>
      <w:proofErr w:type="spellStart"/>
      <w:r w:rsidRPr="000B492D">
        <w:rPr>
          <w:color w:val="000000"/>
          <w:sz w:val="28"/>
          <w:szCs w:val="28"/>
        </w:rPr>
        <w:t>ОмЮИ</w:t>
      </w:r>
      <w:proofErr w:type="spellEnd"/>
      <w:r w:rsidRPr="000B492D">
        <w:rPr>
          <w:color w:val="000000"/>
          <w:sz w:val="28"/>
          <w:szCs w:val="28"/>
        </w:rPr>
        <w:t xml:space="preserve"> (http://omui.ru).</w:t>
      </w:r>
      <w:r w:rsidRPr="000B492D">
        <w:rPr>
          <w:color w:val="000000"/>
          <w:sz w:val="28"/>
          <w:szCs w:val="28"/>
        </w:rPr>
        <w:br/>
        <w:t xml:space="preserve">Кроме того, на сайте юридического факультета </w:t>
      </w:r>
      <w:proofErr w:type="spellStart"/>
      <w:r w:rsidRPr="000B492D">
        <w:rPr>
          <w:color w:val="000000"/>
          <w:sz w:val="28"/>
          <w:szCs w:val="28"/>
        </w:rPr>
        <w:t>ОмГУ</w:t>
      </w:r>
      <w:proofErr w:type="spellEnd"/>
      <w:r w:rsidRPr="000B492D">
        <w:rPr>
          <w:color w:val="000000"/>
          <w:sz w:val="28"/>
          <w:szCs w:val="28"/>
        </w:rPr>
        <w:t xml:space="preserve"> можно получить информацию, связанную с организацией работы виртуальной юридической клиники по осуществлению </w:t>
      </w:r>
      <w:proofErr w:type="spellStart"/>
      <w:r w:rsidRPr="000B492D">
        <w:rPr>
          <w:color w:val="000000"/>
          <w:sz w:val="28"/>
          <w:szCs w:val="28"/>
        </w:rPr>
        <w:t>онлайн</w:t>
      </w:r>
      <w:proofErr w:type="spellEnd"/>
      <w:r w:rsidRPr="000B492D">
        <w:rPr>
          <w:color w:val="000000"/>
          <w:sz w:val="28"/>
          <w:szCs w:val="28"/>
        </w:rPr>
        <w:t xml:space="preserve"> консультирования в режиме реального времени посредством использования программы «</w:t>
      </w:r>
      <w:proofErr w:type="spellStart"/>
      <w:r w:rsidRPr="000B492D">
        <w:rPr>
          <w:color w:val="000000"/>
          <w:sz w:val="28"/>
          <w:szCs w:val="28"/>
        </w:rPr>
        <w:t>Skype</w:t>
      </w:r>
      <w:proofErr w:type="spellEnd"/>
      <w:r w:rsidRPr="000B492D">
        <w:rPr>
          <w:color w:val="000000"/>
          <w:sz w:val="28"/>
          <w:szCs w:val="28"/>
        </w:rPr>
        <w:t>».</w:t>
      </w:r>
    </w:p>
    <w:p w:rsidR="007E625B" w:rsidRPr="000B492D" w:rsidRDefault="000B492D" w:rsidP="000B492D">
      <w:pPr>
        <w:pStyle w:val="a3"/>
        <w:spacing w:before="300" w:beforeAutospacing="0" w:line="384" w:lineRule="atLeast"/>
        <w:ind w:firstLine="375"/>
        <w:jc w:val="both"/>
        <w:rPr>
          <w:color w:val="000000"/>
          <w:sz w:val="28"/>
          <w:szCs w:val="28"/>
        </w:rPr>
      </w:pPr>
      <w:r w:rsidRPr="000B492D">
        <w:rPr>
          <w:color w:val="000000"/>
          <w:sz w:val="28"/>
          <w:szCs w:val="28"/>
        </w:rPr>
        <w:t>5. Органом исполнительной власти Омской области, уполномоченным в области обеспечения граждан бесплатной юридической помощью, является Главное государственно-правовое управление Омской области.</w:t>
      </w:r>
      <w:r w:rsidRPr="000B492D">
        <w:rPr>
          <w:color w:val="000000"/>
          <w:sz w:val="28"/>
          <w:szCs w:val="28"/>
        </w:rPr>
        <w:br/>
        <w:t>Информация по вопросам оказания гражданам бесплатной юридической помощи доступна также в информационно-телекоммуникационной сети «Интернет» на странице Главного государственно-правового управления Омской области официального сайта Правительства Омской области (http://ggpu.omskportal.ru) в разделе «Вопросы оказания бесплатной юридической помощи».</w:t>
      </w:r>
    </w:p>
    <w:sectPr w:rsidR="007E625B" w:rsidRPr="000B492D" w:rsidSect="007E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75AD"/>
    <w:rsid w:val="000B492D"/>
    <w:rsid w:val="005F75AD"/>
    <w:rsid w:val="007E625B"/>
    <w:rsid w:val="00922CFD"/>
    <w:rsid w:val="00A64887"/>
    <w:rsid w:val="00E7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5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2019-09-12T07:13:00Z</dcterms:created>
  <dcterms:modified xsi:type="dcterms:W3CDTF">2019-09-12T07:15:00Z</dcterms:modified>
</cp:coreProperties>
</file>